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7D7979" w:rsidRPr="00E35776" w:rsidRDefault="00000000" w:rsidP="00181E7A">
      <w:pPr>
        <w:spacing w:line="240" w:lineRule="auto"/>
        <w:jc w:val="both"/>
        <w:rPr>
          <w:sz w:val="23"/>
          <w:szCs w:val="23"/>
        </w:rPr>
      </w:pPr>
      <w:r w:rsidRPr="00E35776">
        <w:rPr>
          <w:sz w:val="23"/>
          <w:szCs w:val="23"/>
        </w:rPr>
        <w:t>Subject/Top of Post: TIME SENSITIVE: Make your voice heard TODAY!</w:t>
      </w:r>
    </w:p>
    <w:p w14:paraId="00000002" w14:textId="77777777" w:rsidR="007D7979" w:rsidRPr="00E35776" w:rsidRDefault="00000000" w:rsidP="00181E7A">
      <w:pPr>
        <w:spacing w:line="240" w:lineRule="auto"/>
        <w:jc w:val="both"/>
        <w:rPr>
          <w:sz w:val="23"/>
          <w:szCs w:val="23"/>
        </w:rPr>
      </w:pPr>
      <w:r w:rsidRPr="00E35776">
        <w:rPr>
          <w:sz w:val="23"/>
          <w:szCs w:val="23"/>
        </w:rPr>
        <w:t xml:space="preserve"> </w:t>
      </w:r>
    </w:p>
    <w:p w14:paraId="518A50C8" w14:textId="77777777" w:rsidR="004F72FC" w:rsidRPr="00E35776" w:rsidRDefault="004F72FC" w:rsidP="00181E7A">
      <w:pPr>
        <w:spacing w:line="240" w:lineRule="auto"/>
        <w:jc w:val="both"/>
        <w:rPr>
          <w:sz w:val="23"/>
          <w:szCs w:val="23"/>
        </w:rPr>
      </w:pPr>
      <w:r w:rsidRPr="00E35776">
        <w:rPr>
          <w:sz w:val="23"/>
          <w:szCs w:val="23"/>
        </w:rPr>
        <w:t>Dear TN EMS Services &amp; Providers,</w:t>
      </w:r>
    </w:p>
    <w:p w14:paraId="00000004" w14:textId="1B561C59" w:rsidR="007D7979" w:rsidRPr="00E35776" w:rsidRDefault="00000000" w:rsidP="00181E7A">
      <w:pPr>
        <w:spacing w:line="240" w:lineRule="auto"/>
        <w:jc w:val="both"/>
        <w:rPr>
          <w:sz w:val="23"/>
          <w:szCs w:val="23"/>
        </w:rPr>
      </w:pPr>
      <w:r w:rsidRPr="00E35776">
        <w:rPr>
          <w:sz w:val="23"/>
          <w:szCs w:val="23"/>
        </w:rPr>
        <w:t xml:space="preserve"> </w:t>
      </w:r>
    </w:p>
    <w:p w14:paraId="00000005" w14:textId="62A944B7" w:rsidR="007D7979" w:rsidRPr="00E35776" w:rsidRDefault="004F72FC" w:rsidP="00181E7A">
      <w:pPr>
        <w:spacing w:line="240" w:lineRule="auto"/>
        <w:jc w:val="both"/>
        <w:rPr>
          <w:sz w:val="23"/>
          <w:szCs w:val="23"/>
        </w:rPr>
      </w:pPr>
      <w:r w:rsidRPr="00E35776">
        <w:rPr>
          <w:rStyle w:val="Strong"/>
          <w:sz w:val="23"/>
          <w:szCs w:val="23"/>
        </w:rPr>
        <w:t xml:space="preserve">YOU'RE HELP IS NEEDED URGENTLY! </w:t>
      </w:r>
      <w:r w:rsidRPr="00E35776">
        <w:rPr>
          <w:sz w:val="23"/>
          <w:szCs w:val="23"/>
        </w:rPr>
        <w:t xml:space="preserve">The Tennessee General Assembly is working on the state </w:t>
      </w:r>
      <w:proofErr w:type="gramStart"/>
      <w:r w:rsidRPr="00E35776">
        <w:rPr>
          <w:sz w:val="23"/>
          <w:szCs w:val="23"/>
        </w:rPr>
        <w:t>budget</w:t>
      </w:r>
      <w:proofErr w:type="gramEnd"/>
      <w:r w:rsidRPr="00E35776">
        <w:rPr>
          <w:sz w:val="23"/>
          <w:szCs w:val="23"/>
        </w:rPr>
        <w:t xml:space="preserve"> and we need to make our voice heard! House Bill 1998/Senate Bill 2340 by Rep. Gary Hicks and Sen. Ken Yager would increase the Medicaid reimbursement rate for non-emergency runs from 67.5% to 100%. </w:t>
      </w:r>
      <w:r w:rsidRPr="00E35776">
        <w:rPr>
          <w:b/>
          <w:sz w:val="23"/>
          <w:szCs w:val="23"/>
          <w:u w:val="single"/>
        </w:rPr>
        <w:t>Your legislator needs to hear directly from you.</w:t>
      </w:r>
      <w:r w:rsidRPr="00E35776">
        <w:rPr>
          <w:sz w:val="23"/>
          <w:szCs w:val="23"/>
        </w:rPr>
        <w:t xml:space="preserve"> Please feel free to forward this to coworkers and family and urge them to send the below. Every contact helps.</w:t>
      </w:r>
    </w:p>
    <w:p w14:paraId="00000006" w14:textId="77777777" w:rsidR="007D7979" w:rsidRPr="00E35776" w:rsidRDefault="007D7979" w:rsidP="00181E7A">
      <w:pPr>
        <w:spacing w:line="240" w:lineRule="auto"/>
        <w:jc w:val="both"/>
        <w:rPr>
          <w:b/>
          <w:sz w:val="23"/>
          <w:szCs w:val="23"/>
          <w:u w:val="single"/>
        </w:rPr>
      </w:pPr>
    </w:p>
    <w:p w14:paraId="00000007" w14:textId="77777777" w:rsidR="007D7979" w:rsidRPr="00E35776" w:rsidRDefault="00000000" w:rsidP="00181E7A">
      <w:pPr>
        <w:spacing w:line="240" w:lineRule="auto"/>
        <w:rPr>
          <w:sz w:val="23"/>
          <w:szCs w:val="23"/>
        </w:rPr>
      </w:pPr>
      <w:r w:rsidRPr="00E35776">
        <w:rPr>
          <w:sz w:val="23"/>
          <w:szCs w:val="23"/>
        </w:rPr>
        <w:t xml:space="preserve">You can enter your address and find your legislators, and their contact information, here: </w:t>
      </w:r>
      <w:hyperlink r:id="rId5">
        <w:r w:rsidRPr="00E35776">
          <w:rPr>
            <w:color w:val="1155CC"/>
            <w:sz w:val="23"/>
            <w:szCs w:val="23"/>
            <w:u w:val="single"/>
          </w:rPr>
          <w:t>https://wapp.capitol.tn.gov/Apps/fml2022/search.aspx</w:t>
        </w:r>
      </w:hyperlink>
      <w:r w:rsidRPr="00E35776">
        <w:rPr>
          <w:sz w:val="23"/>
          <w:szCs w:val="23"/>
        </w:rPr>
        <w:t xml:space="preserve"> </w:t>
      </w:r>
    </w:p>
    <w:p w14:paraId="00000008" w14:textId="77777777" w:rsidR="007D7979" w:rsidRPr="00E35776" w:rsidRDefault="007D7979" w:rsidP="00181E7A">
      <w:pPr>
        <w:spacing w:line="240" w:lineRule="auto"/>
        <w:jc w:val="both"/>
        <w:rPr>
          <w:sz w:val="23"/>
          <w:szCs w:val="23"/>
        </w:rPr>
      </w:pPr>
    </w:p>
    <w:p w14:paraId="00000009" w14:textId="77777777" w:rsidR="007D7979" w:rsidRPr="00E35776" w:rsidRDefault="00000000" w:rsidP="00181E7A">
      <w:pPr>
        <w:spacing w:line="240" w:lineRule="auto"/>
        <w:jc w:val="both"/>
        <w:rPr>
          <w:b/>
          <w:sz w:val="23"/>
          <w:szCs w:val="23"/>
          <w:u w:val="single"/>
        </w:rPr>
      </w:pPr>
      <w:r w:rsidRPr="00E35776">
        <w:rPr>
          <w:sz w:val="23"/>
          <w:szCs w:val="23"/>
        </w:rPr>
        <w:t xml:space="preserve">There is also language below so that you can copy/paste the message with your personal details. </w:t>
      </w:r>
      <w:r w:rsidRPr="00E35776">
        <w:rPr>
          <w:b/>
          <w:sz w:val="23"/>
          <w:szCs w:val="23"/>
          <w:u w:val="single"/>
        </w:rPr>
        <w:t>Please be sure to include your full name and zip code.</w:t>
      </w:r>
    </w:p>
    <w:p w14:paraId="0000000A" w14:textId="77777777" w:rsidR="007D7979" w:rsidRPr="00E35776" w:rsidRDefault="007D7979" w:rsidP="00181E7A">
      <w:pPr>
        <w:spacing w:line="240" w:lineRule="auto"/>
        <w:jc w:val="both"/>
        <w:rPr>
          <w:sz w:val="23"/>
          <w:szCs w:val="23"/>
        </w:rPr>
      </w:pPr>
    </w:p>
    <w:p w14:paraId="0000000B" w14:textId="6467146B" w:rsidR="007D7979" w:rsidRPr="00E35776" w:rsidRDefault="00000000" w:rsidP="00181E7A">
      <w:pPr>
        <w:spacing w:line="240" w:lineRule="auto"/>
        <w:jc w:val="both"/>
        <w:rPr>
          <w:b/>
          <w:sz w:val="23"/>
          <w:szCs w:val="23"/>
          <w:u w:val="single"/>
        </w:rPr>
      </w:pPr>
      <w:r w:rsidRPr="00E35776">
        <w:rPr>
          <w:b/>
          <w:sz w:val="23"/>
          <w:szCs w:val="23"/>
          <w:u w:val="single"/>
        </w:rPr>
        <w:t>COPY/PASTE TH</w:t>
      </w:r>
      <w:r w:rsidR="00181E7A" w:rsidRPr="00E35776">
        <w:rPr>
          <w:b/>
          <w:sz w:val="23"/>
          <w:szCs w:val="23"/>
          <w:u w:val="single"/>
        </w:rPr>
        <w:t>E BELOW</w:t>
      </w:r>
      <w:r w:rsidRPr="00E35776">
        <w:rPr>
          <w:b/>
          <w:sz w:val="23"/>
          <w:szCs w:val="23"/>
          <w:u w:val="single"/>
        </w:rPr>
        <w:t xml:space="preserve"> EMAIL TO YOUR LEGISLATOR</w:t>
      </w:r>
      <w:r w:rsidR="004F72FC" w:rsidRPr="00E35776">
        <w:rPr>
          <w:b/>
          <w:sz w:val="23"/>
          <w:szCs w:val="23"/>
          <w:u w:val="single"/>
        </w:rPr>
        <w:t xml:space="preserve"> </w:t>
      </w:r>
      <w:r w:rsidR="004F72FC" w:rsidRPr="00E35776">
        <w:rPr>
          <w:sz w:val="23"/>
          <w:szCs w:val="23"/>
        </w:rPr>
        <w:t xml:space="preserve">- </w:t>
      </w:r>
      <w:r w:rsidR="004F72FC" w:rsidRPr="00E35776">
        <w:rPr>
          <w:rStyle w:val="Emphasis"/>
          <w:sz w:val="23"/>
          <w:szCs w:val="23"/>
        </w:rPr>
        <w:t>Feel free to personalize your message and the positive impact this legislation will have for your service.</w:t>
      </w:r>
    </w:p>
    <w:p w14:paraId="0000000C" w14:textId="29367462" w:rsidR="007D7979" w:rsidRPr="00E35776" w:rsidRDefault="00181E7A" w:rsidP="00181E7A">
      <w:pPr>
        <w:spacing w:line="240" w:lineRule="auto"/>
        <w:jc w:val="both"/>
        <w:rPr>
          <w:b/>
          <w:sz w:val="23"/>
          <w:szCs w:val="23"/>
          <w:u w:val="single"/>
        </w:rPr>
      </w:pPr>
      <w:r w:rsidRPr="00E35776">
        <w:rPr>
          <w:b/>
          <w:noProof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B9A56" wp14:editId="371ED7DC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804660" cy="0"/>
                <wp:effectExtent l="38100" t="38100" r="72390" b="95250"/>
                <wp:wrapNone/>
                <wp:docPr id="40106971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6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1819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8pt" to="535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0000000D" w14:textId="77777777" w:rsidR="007D7979" w:rsidRPr="00E35776" w:rsidRDefault="00000000" w:rsidP="00181E7A">
      <w:pPr>
        <w:spacing w:line="240" w:lineRule="auto"/>
        <w:jc w:val="both"/>
        <w:rPr>
          <w:sz w:val="23"/>
          <w:szCs w:val="23"/>
        </w:rPr>
      </w:pPr>
      <w:r w:rsidRPr="00E35776">
        <w:rPr>
          <w:sz w:val="23"/>
          <w:szCs w:val="23"/>
        </w:rPr>
        <w:t>Subject line: Please fund HB1998 / SB2340</w:t>
      </w:r>
    </w:p>
    <w:p w14:paraId="0000000E" w14:textId="77777777" w:rsidR="007D7979" w:rsidRPr="00E35776" w:rsidRDefault="00000000" w:rsidP="00181E7A">
      <w:pPr>
        <w:spacing w:line="240" w:lineRule="auto"/>
        <w:jc w:val="both"/>
        <w:rPr>
          <w:sz w:val="23"/>
          <w:szCs w:val="23"/>
        </w:rPr>
      </w:pPr>
      <w:r w:rsidRPr="00E35776">
        <w:rPr>
          <w:sz w:val="23"/>
          <w:szCs w:val="23"/>
        </w:rPr>
        <w:t xml:space="preserve"> </w:t>
      </w:r>
    </w:p>
    <w:p w14:paraId="0000000F" w14:textId="77777777" w:rsidR="007D7979" w:rsidRPr="00E35776" w:rsidRDefault="00000000" w:rsidP="00181E7A">
      <w:pPr>
        <w:spacing w:line="240" w:lineRule="auto"/>
        <w:jc w:val="both"/>
        <w:rPr>
          <w:sz w:val="23"/>
          <w:szCs w:val="23"/>
        </w:rPr>
      </w:pPr>
      <w:r w:rsidRPr="00E35776">
        <w:rPr>
          <w:sz w:val="23"/>
          <w:szCs w:val="23"/>
        </w:rPr>
        <w:t xml:space="preserve">Dear Senator / Rep. </w:t>
      </w:r>
      <w:r w:rsidRPr="00E35776">
        <w:rPr>
          <w:i/>
          <w:sz w:val="23"/>
          <w:szCs w:val="23"/>
        </w:rPr>
        <w:t>NAME</w:t>
      </w:r>
      <w:r w:rsidRPr="00E35776">
        <w:rPr>
          <w:sz w:val="23"/>
          <w:szCs w:val="23"/>
        </w:rPr>
        <w:t>,</w:t>
      </w:r>
    </w:p>
    <w:p w14:paraId="00000010" w14:textId="77777777" w:rsidR="007D7979" w:rsidRPr="00E35776" w:rsidRDefault="00000000" w:rsidP="00181E7A">
      <w:pPr>
        <w:spacing w:line="240" w:lineRule="auto"/>
        <w:jc w:val="both"/>
        <w:rPr>
          <w:sz w:val="23"/>
          <w:szCs w:val="23"/>
        </w:rPr>
      </w:pPr>
      <w:r w:rsidRPr="00E35776">
        <w:rPr>
          <w:sz w:val="23"/>
          <w:szCs w:val="23"/>
        </w:rPr>
        <w:t xml:space="preserve"> </w:t>
      </w:r>
    </w:p>
    <w:p w14:paraId="00000011" w14:textId="687D9AE9" w:rsidR="007D7979" w:rsidRPr="00E35776" w:rsidRDefault="00000000" w:rsidP="00181E7A">
      <w:pPr>
        <w:spacing w:line="240" w:lineRule="auto"/>
        <w:jc w:val="both"/>
        <w:rPr>
          <w:sz w:val="23"/>
          <w:szCs w:val="23"/>
        </w:rPr>
      </w:pPr>
      <w:r w:rsidRPr="00E35776">
        <w:rPr>
          <w:sz w:val="23"/>
          <w:szCs w:val="23"/>
        </w:rPr>
        <w:t xml:space="preserve">Thank you for your service to the State of Tennessee. </w:t>
      </w:r>
      <w:r w:rsidRPr="00E35776">
        <w:rPr>
          <w:sz w:val="23"/>
          <w:szCs w:val="23"/>
          <w:u w:val="single"/>
        </w:rPr>
        <w:t>I’m writing today to ask that you support funding the increase in Medicaid reimbursement rate for non-emergency runs outlined in House Bill 1998 and Senate Bill 2340.</w:t>
      </w:r>
      <w:r w:rsidRPr="00E35776">
        <w:rPr>
          <w:sz w:val="23"/>
          <w:szCs w:val="23"/>
        </w:rPr>
        <w:t xml:space="preserve"> Due to recent changes by the federal government, ambulance services like mine are seeing less reimbursement than ever before. Ambulance services are essential to our </w:t>
      </w:r>
      <w:r w:rsidR="00353685" w:rsidRPr="00E35776">
        <w:rPr>
          <w:sz w:val="23"/>
          <w:szCs w:val="23"/>
        </w:rPr>
        <w:t>communities,</w:t>
      </w:r>
      <w:r w:rsidRPr="00E35776">
        <w:rPr>
          <w:sz w:val="23"/>
          <w:szCs w:val="23"/>
        </w:rPr>
        <w:t xml:space="preserve"> and we often operate at a loss. These services are an important part of maintaining healthy communities.</w:t>
      </w:r>
    </w:p>
    <w:p w14:paraId="5FB8D5AB" w14:textId="77777777" w:rsidR="00353685" w:rsidRPr="00E35776" w:rsidRDefault="00353685" w:rsidP="00181E7A">
      <w:pPr>
        <w:spacing w:line="240" w:lineRule="auto"/>
        <w:jc w:val="both"/>
        <w:rPr>
          <w:sz w:val="23"/>
          <w:szCs w:val="23"/>
        </w:rPr>
      </w:pPr>
    </w:p>
    <w:p w14:paraId="478A43E5" w14:textId="1F9E6AC6" w:rsidR="00353685" w:rsidRPr="00E35776" w:rsidRDefault="00353685" w:rsidP="00181E7A">
      <w:pPr>
        <w:spacing w:line="240" w:lineRule="auto"/>
        <w:jc w:val="both"/>
        <w:rPr>
          <w:sz w:val="23"/>
          <w:szCs w:val="23"/>
        </w:rPr>
      </w:pPr>
      <w:r w:rsidRPr="00E35776">
        <w:rPr>
          <w:b/>
          <w:bCs/>
          <w:sz w:val="23"/>
          <w:szCs w:val="23"/>
        </w:rPr>
        <w:t>Background details:</w:t>
      </w:r>
      <w:r w:rsidRPr="00E35776">
        <w:rPr>
          <w:sz w:val="23"/>
          <w:szCs w:val="23"/>
        </w:rPr>
        <w:t xml:space="preserve"> Since 2018 Tennessee ground ambulance providers have participated in the Ground Ambulance Assessment Program. This program provided supplemental payments for both emergency and non-emergency ground ambulance transports to help offset the extremely low </w:t>
      </w:r>
      <w:proofErr w:type="spellStart"/>
      <w:r w:rsidRPr="00E35776">
        <w:rPr>
          <w:sz w:val="23"/>
          <w:szCs w:val="23"/>
        </w:rPr>
        <w:t>TennCare</w:t>
      </w:r>
      <w:proofErr w:type="spellEnd"/>
      <w:r w:rsidRPr="00E35776">
        <w:rPr>
          <w:sz w:val="23"/>
          <w:szCs w:val="23"/>
        </w:rPr>
        <w:t xml:space="preserve"> reimbursement rate.</w:t>
      </w:r>
      <w:r w:rsidR="00DB4447" w:rsidRPr="00E35776">
        <w:rPr>
          <w:sz w:val="23"/>
          <w:szCs w:val="23"/>
        </w:rPr>
        <w:t xml:space="preserve"> </w:t>
      </w:r>
      <w:r w:rsidRPr="00E35776">
        <w:rPr>
          <w:sz w:val="23"/>
          <w:szCs w:val="23"/>
        </w:rPr>
        <w:t>This program was a life-</w:t>
      </w:r>
      <w:proofErr w:type="gramStart"/>
      <w:r w:rsidRPr="00E35776">
        <w:rPr>
          <w:sz w:val="23"/>
          <w:szCs w:val="23"/>
        </w:rPr>
        <w:t>safer</w:t>
      </w:r>
      <w:proofErr w:type="gramEnd"/>
      <w:r w:rsidRPr="00E35776">
        <w:rPr>
          <w:sz w:val="23"/>
          <w:szCs w:val="23"/>
        </w:rPr>
        <w:t xml:space="preserve"> for many ambulance services were facing reduction in services and/or closure. </w:t>
      </w:r>
    </w:p>
    <w:p w14:paraId="0A760B03" w14:textId="77777777" w:rsidR="00181E7A" w:rsidRPr="00E35776" w:rsidRDefault="00181E7A" w:rsidP="00181E7A">
      <w:pPr>
        <w:spacing w:line="240" w:lineRule="auto"/>
        <w:jc w:val="both"/>
        <w:rPr>
          <w:sz w:val="23"/>
          <w:szCs w:val="23"/>
        </w:rPr>
      </w:pPr>
    </w:p>
    <w:p w14:paraId="38594BD5" w14:textId="67E56329" w:rsidR="00353685" w:rsidRPr="00E35776" w:rsidRDefault="00353685" w:rsidP="00181E7A">
      <w:pPr>
        <w:spacing w:line="240" w:lineRule="auto"/>
        <w:jc w:val="both"/>
        <w:rPr>
          <w:sz w:val="23"/>
          <w:szCs w:val="23"/>
        </w:rPr>
      </w:pPr>
      <w:r w:rsidRPr="00E35776">
        <w:rPr>
          <w:sz w:val="23"/>
          <w:szCs w:val="23"/>
        </w:rPr>
        <w:t xml:space="preserve">In February 2022, CMS communicated to </w:t>
      </w:r>
      <w:proofErr w:type="spellStart"/>
      <w:r w:rsidRPr="00E35776">
        <w:rPr>
          <w:sz w:val="23"/>
          <w:szCs w:val="23"/>
        </w:rPr>
        <w:t>TennCare</w:t>
      </w:r>
      <w:proofErr w:type="spellEnd"/>
      <w:r w:rsidRPr="00E35776">
        <w:rPr>
          <w:sz w:val="23"/>
          <w:szCs w:val="23"/>
        </w:rPr>
        <w:t xml:space="preserve"> that non-emergency ground ambulance </w:t>
      </w:r>
      <w:proofErr w:type="gramStart"/>
      <w:r w:rsidRPr="00E35776">
        <w:rPr>
          <w:sz w:val="23"/>
          <w:szCs w:val="23"/>
        </w:rPr>
        <w:t>transports</w:t>
      </w:r>
      <w:proofErr w:type="gramEnd"/>
      <w:r w:rsidRPr="00E35776">
        <w:rPr>
          <w:sz w:val="23"/>
          <w:szCs w:val="23"/>
        </w:rPr>
        <w:t xml:space="preserve"> should not be included in the ground ambulance assessment. This was a devastating blow to </w:t>
      </w:r>
      <w:r w:rsidR="00611891" w:rsidRPr="00E35776">
        <w:rPr>
          <w:sz w:val="23"/>
          <w:szCs w:val="23"/>
        </w:rPr>
        <w:t xml:space="preserve">the ambulance services providing non-emergency ambulance services across the state. </w:t>
      </w:r>
      <w:r w:rsidR="00DB4447" w:rsidRPr="00E35776">
        <w:rPr>
          <w:sz w:val="23"/>
          <w:szCs w:val="23"/>
        </w:rPr>
        <w:t>This has led to a</w:t>
      </w:r>
      <w:r w:rsidR="00611891" w:rsidRPr="00E35776">
        <w:rPr>
          <w:sz w:val="23"/>
          <w:szCs w:val="23"/>
        </w:rPr>
        <w:t xml:space="preserve">mbulance services again facing reduction in services, increases in local subsidies, and in some cases – facing closure. In addition, Managed Care Organization transportation brokers are </w:t>
      </w:r>
      <w:r w:rsidR="00181E7A" w:rsidRPr="00E35776">
        <w:rPr>
          <w:sz w:val="23"/>
          <w:szCs w:val="23"/>
        </w:rPr>
        <w:t>experiencing</w:t>
      </w:r>
      <w:r w:rsidR="00611891" w:rsidRPr="00E35776">
        <w:rPr>
          <w:sz w:val="23"/>
          <w:szCs w:val="23"/>
        </w:rPr>
        <w:t xml:space="preserve"> increased difficulty in scheduling non-emergency </w:t>
      </w:r>
      <w:proofErr w:type="gramStart"/>
      <w:r w:rsidR="00611891" w:rsidRPr="00E35776">
        <w:rPr>
          <w:sz w:val="23"/>
          <w:szCs w:val="23"/>
        </w:rPr>
        <w:t>transports</w:t>
      </w:r>
      <w:proofErr w:type="gramEnd"/>
      <w:r w:rsidR="00611891" w:rsidRPr="00E35776">
        <w:rPr>
          <w:sz w:val="23"/>
          <w:szCs w:val="23"/>
        </w:rPr>
        <w:t xml:space="preserve"> </w:t>
      </w:r>
      <w:r w:rsidR="00DB4447" w:rsidRPr="00E35776">
        <w:rPr>
          <w:sz w:val="23"/>
          <w:szCs w:val="23"/>
        </w:rPr>
        <w:t xml:space="preserve">for </w:t>
      </w:r>
      <w:proofErr w:type="spellStart"/>
      <w:r w:rsidR="00DB4447" w:rsidRPr="00E35776">
        <w:rPr>
          <w:sz w:val="23"/>
          <w:szCs w:val="23"/>
        </w:rPr>
        <w:t>TennCare</w:t>
      </w:r>
      <w:proofErr w:type="spellEnd"/>
      <w:r w:rsidR="00DB4447" w:rsidRPr="00E35776">
        <w:rPr>
          <w:sz w:val="23"/>
          <w:szCs w:val="23"/>
        </w:rPr>
        <w:t xml:space="preserve"> beneficiaries because of</w:t>
      </w:r>
      <w:r w:rsidR="00611891" w:rsidRPr="00E35776">
        <w:rPr>
          <w:sz w:val="23"/>
          <w:szCs w:val="23"/>
        </w:rPr>
        <w:t xml:space="preserve"> this change.</w:t>
      </w:r>
    </w:p>
    <w:p w14:paraId="762CA865" w14:textId="77777777" w:rsidR="00181E7A" w:rsidRPr="00E35776" w:rsidRDefault="00181E7A" w:rsidP="00181E7A">
      <w:pPr>
        <w:spacing w:line="240" w:lineRule="auto"/>
        <w:jc w:val="both"/>
        <w:rPr>
          <w:sz w:val="23"/>
          <w:szCs w:val="23"/>
        </w:rPr>
      </w:pPr>
    </w:p>
    <w:p w14:paraId="54FD2E95" w14:textId="6D9131B4" w:rsidR="00611891" w:rsidRPr="00E35776" w:rsidRDefault="00611891" w:rsidP="00181E7A">
      <w:pPr>
        <w:spacing w:line="240" w:lineRule="auto"/>
        <w:jc w:val="both"/>
        <w:rPr>
          <w:sz w:val="23"/>
          <w:szCs w:val="23"/>
        </w:rPr>
      </w:pPr>
      <w:r w:rsidRPr="00E35776">
        <w:rPr>
          <w:sz w:val="23"/>
          <w:szCs w:val="23"/>
        </w:rPr>
        <w:t xml:space="preserve">Increasing the current </w:t>
      </w:r>
      <w:proofErr w:type="spellStart"/>
      <w:r w:rsidRPr="00E35776">
        <w:rPr>
          <w:sz w:val="23"/>
          <w:szCs w:val="23"/>
        </w:rPr>
        <w:t>TennCare</w:t>
      </w:r>
      <w:proofErr w:type="spellEnd"/>
      <w:r w:rsidRPr="00E35776">
        <w:rPr>
          <w:sz w:val="23"/>
          <w:szCs w:val="23"/>
        </w:rPr>
        <w:t xml:space="preserve"> non-emergency reimbursement rates to 100% of published Medicare Fee Schedule would be a significant help reduce the impact of the recent lost supplemental payments.</w:t>
      </w:r>
    </w:p>
    <w:p w14:paraId="00000012" w14:textId="77777777" w:rsidR="007D7979" w:rsidRPr="00E35776" w:rsidRDefault="00000000" w:rsidP="00181E7A">
      <w:pPr>
        <w:spacing w:line="240" w:lineRule="auto"/>
        <w:jc w:val="both"/>
        <w:rPr>
          <w:sz w:val="23"/>
          <w:szCs w:val="23"/>
        </w:rPr>
      </w:pPr>
      <w:r w:rsidRPr="00E35776">
        <w:rPr>
          <w:sz w:val="23"/>
          <w:szCs w:val="23"/>
        </w:rPr>
        <w:t xml:space="preserve"> </w:t>
      </w:r>
    </w:p>
    <w:p w14:paraId="00000013" w14:textId="77777777" w:rsidR="007D7979" w:rsidRPr="00E35776" w:rsidRDefault="00000000" w:rsidP="00181E7A">
      <w:pPr>
        <w:spacing w:line="240" w:lineRule="auto"/>
        <w:jc w:val="both"/>
        <w:rPr>
          <w:sz w:val="23"/>
          <w:szCs w:val="23"/>
        </w:rPr>
      </w:pPr>
      <w:r w:rsidRPr="00E35776">
        <w:rPr>
          <w:sz w:val="23"/>
          <w:szCs w:val="23"/>
        </w:rPr>
        <w:t>Again, thank you for your service and your continued support of EMS services.</w:t>
      </w:r>
    </w:p>
    <w:p w14:paraId="00000014" w14:textId="77777777" w:rsidR="007D7979" w:rsidRPr="00E35776" w:rsidRDefault="007D7979" w:rsidP="00181E7A">
      <w:pPr>
        <w:spacing w:line="240" w:lineRule="auto"/>
        <w:jc w:val="both"/>
        <w:rPr>
          <w:sz w:val="23"/>
          <w:szCs w:val="23"/>
        </w:rPr>
      </w:pPr>
    </w:p>
    <w:p w14:paraId="00000015" w14:textId="77777777" w:rsidR="007D7979" w:rsidRPr="00E35776" w:rsidRDefault="00000000" w:rsidP="00181E7A">
      <w:pPr>
        <w:spacing w:line="240" w:lineRule="auto"/>
        <w:jc w:val="both"/>
        <w:rPr>
          <w:sz w:val="23"/>
          <w:szCs w:val="23"/>
        </w:rPr>
      </w:pPr>
      <w:r w:rsidRPr="00E35776">
        <w:rPr>
          <w:sz w:val="23"/>
          <w:szCs w:val="23"/>
        </w:rPr>
        <w:t>Thank you,</w:t>
      </w:r>
    </w:p>
    <w:p w14:paraId="00000016" w14:textId="77777777" w:rsidR="007D7979" w:rsidRPr="00E35776" w:rsidRDefault="00000000" w:rsidP="00181E7A">
      <w:pPr>
        <w:spacing w:line="240" w:lineRule="auto"/>
        <w:jc w:val="both"/>
        <w:rPr>
          <w:i/>
          <w:sz w:val="23"/>
          <w:szCs w:val="23"/>
        </w:rPr>
      </w:pPr>
      <w:r w:rsidRPr="00E35776">
        <w:rPr>
          <w:i/>
          <w:sz w:val="23"/>
          <w:szCs w:val="23"/>
        </w:rPr>
        <w:t>YOUR NAME</w:t>
      </w:r>
    </w:p>
    <w:p w14:paraId="00000017" w14:textId="77777777" w:rsidR="007D7979" w:rsidRPr="00E35776" w:rsidRDefault="00000000" w:rsidP="00181E7A">
      <w:pPr>
        <w:spacing w:line="240" w:lineRule="auto"/>
        <w:jc w:val="both"/>
        <w:rPr>
          <w:i/>
          <w:sz w:val="23"/>
          <w:szCs w:val="23"/>
        </w:rPr>
      </w:pPr>
      <w:r w:rsidRPr="00E35776">
        <w:rPr>
          <w:i/>
          <w:sz w:val="23"/>
          <w:szCs w:val="23"/>
        </w:rPr>
        <w:t>YOUR TITLE</w:t>
      </w:r>
    </w:p>
    <w:p w14:paraId="00000018" w14:textId="77777777" w:rsidR="007D7979" w:rsidRPr="00E35776" w:rsidRDefault="00000000" w:rsidP="00181E7A">
      <w:pPr>
        <w:spacing w:line="240" w:lineRule="auto"/>
        <w:jc w:val="both"/>
        <w:rPr>
          <w:i/>
          <w:sz w:val="23"/>
          <w:szCs w:val="23"/>
        </w:rPr>
      </w:pPr>
      <w:r w:rsidRPr="00E35776">
        <w:rPr>
          <w:i/>
          <w:sz w:val="23"/>
          <w:szCs w:val="23"/>
        </w:rPr>
        <w:t>ZIP CODE</w:t>
      </w:r>
    </w:p>
    <w:p w14:paraId="00000019" w14:textId="77777777" w:rsidR="007D7979" w:rsidRPr="00E35776" w:rsidRDefault="007D7979" w:rsidP="00181E7A">
      <w:pPr>
        <w:spacing w:line="240" w:lineRule="auto"/>
        <w:rPr>
          <w:sz w:val="23"/>
          <w:szCs w:val="23"/>
        </w:rPr>
      </w:pPr>
    </w:p>
    <w:sectPr w:rsidR="007D7979" w:rsidRPr="00E3577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979"/>
    <w:rsid w:val="00181E7A"/>
    <w:rsid w:val="00353685"/>
    <w:rsid w:val="004F72FC"/>
    <w:rsid w:val="00611891"/>
    <w:rsid w:val="007D7979"/>
    <w:rsid w:val="00DB4447"/>
    <w:rsid w:val="00E3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D248"/>
  <w15:docId w15:val="{57E7CE96-CA87-4BC4-8707-51A68D12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" w:eastAsia="Avenir" w:hAnsi="Avenir" w:cs="Avenir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styleId="Strong">
    <w:name w:val="Strong"/>
    <w:basedOn w:val="DefaultParagraphFont"/>
    <w:uiPriority w:val="22"/>
    <w:qFormat/>
    <w:rsid w:val="004F72FC"/>
    <w:rPr>
      <w:b/>
      <w:bCs/>
    </w:rPr>
  </w:style>
  <w:style w:type="character" w:styleId="Emphasis">
    <w:name w:val="Emphasis"/>
    <w:basedOn w:val="DefaultParagraphFont"/>
    <w:uiPriority w:val="20"/>
    <w:qFormat/>
    <w:rsid w:val="004F72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8F0C9-2598-4F74-A41F-1E05298B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443</Words>
  <Characters>2504</Characters>
  <Application>Microsoft Office Word</Application>
  <DocSecurity>0</DocSecurity>
  <Lines>51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Keith</cp:lastModifiedBy>
  <cp:revision>5</cp:revision>
  <dcterms:created xsi:type="dcterms:W3CDTF">2024-03-22T15:11:00Z</dcterms:created>
  <dcterms:modified xsi:type="dcterms:W3CDTF">2024-03-22T17:12:00Z</dcterms:modified>
</cp:coreProperties>
</file>